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DEAA" w14:textId="50A4119E" w:rsidR="00D9118F" w:rsidRDefault="00D9118F" w:rsidP="007F28E3">
      <w:pPr>
        <w:jc w:val="center"/>
        <w:rPr>
          <w:rFonts w:ascii="Poppins" w:hAnsi="Poppins" w:cs="Poppins"/>
          <w:b/>
          <w:bCs/>
        </w:rPr>
      </w:pPr>
      <w:r w:rsidRPr="00002A29">
        <w:rPr>
          <w:rFonts w:ascii="Poppins" w:hAnsi="Poppins" w:cs="Poppins"/>
          <w:b/>
          <w:bCs/>
          <w:noProof/>
        </w:rPr>
        <mc:AlternateContent>
          <mc:Choice Requires="wps">
            <w:drawing>
              <wp:anchor distT="0" distB="0" distL="114300" distR="114300" simplePos="0" relativeHeight="251669504" behindDoc="0" locked="0" layoutInCell="1" allowOverlap="1" wp14:anchorId="1EBC8D78" wp14:editId="07F36942">
                <wp:simplePos x="0" y="0"/>
                <wp:positionH relativeFrom="column">
                  <wp:posOffset>-310515</wp:posOffset>
                </wp:positionH>
                <wp:positionV relativeFrom="paragraph">
                  <wp:posOffset>-516890</wp:posOffset>
                </wp:positionV>
                <wp:extent cx="2195830" cy="678180"/>
                <wp:effectExtent l="0" t="0" r="13970" b="26670"/>
                <wp:wrapNone/>
                <wp:docPr id="9" name="Rectangle: Rounded Corners 3"/>
                <wp:cNvGraphicFramePr/>
                <a:graphic xmlns:a="http://schemas.openxmlformats.org/drawingml/2006/main">
                  <a:graphicData uri="http://schemas.microsoft.com/office/word/2010/wordprocessingShape">
                    <wps:wsp>
                      <wps:cNvSpPr/>
                      <wps:spPr>
                        <a:xfrm>
                          <a:off x="0" y="0"/>
                          <a:ext cx="2195830" cy="678180"/>
                        </a:xfrm>
                        <a:prstGeom prst="roundRect">
                          <a:avLst/>
                        </a:prstGeom>
                        <a:solidFill>
                          <a:srgbClr val="A1D6E9"/>
                        </a:solidFill>
                        <a:ln>
                          <a:solidFill>
                            <a:srgbClr val="A1D6E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119A17" w14:textId="77777777" w:rsidR="00D9118F" w:rsidRPr="00002A29" w:rsidRDefault="00D9118F" w:rsidP="00D9118F">
                            <w:pPr>
                              <w:ind w:left="284"/>
                              <w:rPr>
                                <w:rFonts w:ascii="Poppins" w:eastAsiaTheme="minorEastAsia" w:hAnsi="Poppins" w:cs="Poppins"/>
                                <w:i/>
                                <w:iCs/>
                                <w:color w:val="000000" w:themeColor="text1"/>
                                <w:kern w:val="24"/>
                                <w:sz w:val="18"/>
                                <w:szCs w:val="18"/>
                              </w:rPr>
                            </w:pPr>
                            <w:r w:rsidRPr="00002A29">
                              <w:rPr>
                                <w:rFonts w:ascii="Poppins" w:eastAsia="Open Sans Light" w:hAnsi="Poppins" w:cs="Poppins"/>
                                <w:color w:val="000000" w:themeColor="text1"/>
                                <w:kern w:val="24"/>
                                <w:sz w:val="18"/>
                                <w:szCs w:val="18"/>
                              </w:rPr>
                              <w:t>I contribute to group decision making, whilst recognising the value of others’ ideas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1EBC8D78" id="Rectangle: Rounded Corners 3" o:spid="_x0000_s1026" style="position:absolute;left:0;text-align:left;margin-left:-24.45pt;margin-top:-40.7pt;width:172.9pt;height:5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" fillcolor="#a1d6e9" strokecolor="#a1d6e9" strokeweight="1pt">
                <v:stroke joinstyle="miter"/>
                <v:textbox>
                  <w:txbxContent>
                    <w:p w14:paraId="56119A17" w14:textId="77777777" w:rsidR="00D9118F" w:rsidRPr="00002A29" w:rsidRDefault="00D9118F" w:rsidP="00D9118F">
                      <w:pPr>
                        <w:ind w:left="284"/>
                        <w:rPr>
                          <w:rFonts w:ascii="Poppins" w:eastAsiaTheme="minorEastAsia" w:hAnsi="Poppins" w:cs="Poppins"/>
                          <w:i/>
                          <w:iCs/>
                          <w:color w:val="000000" w:themeColor="text1"/>
                          <w:kern w:val="24"/>
                          <w:sz w:val="18"/>
                          <w:szCs w:val="18"/>
                        </w:rPr>
                      </w:pPr>
                      <w:r w:rsidRPr="00002A29">
                        <w:rPr>
                          <w:rFonts w:ascii="Poppins" w:eastAsia="Open Sans Light" w:hAnsi="Poppins" w:cs="Poppins"/>
                          <w:color w:val="000000" w:themeColor="text1"/>
                          <w:kern w:val="24"/>
                          <w:sz w:val="18"/>
                          <w:szCs w:val="18"/>
                        </w:rPr>
                        <w:t>I contribute to group decision making, whilst recognising the value of others’ ideas</w:t>
                      </w:r>
                    </w:p>
                  </w:txbxContent>
                </v:textbox>
              </v:roundrect>
            </w:pict>
          </mc:Fallback>
        </mc:AlternateContent>
      </w:r>
      <w:r w:rsidRPr="00002A29">
        <w:rPr>
          <w:rFonts w:ascii="Poppins" w:hAnsi="Poppins" w:cs="Poppins"/>
          <w:b/>
          <w:bCs/>
          <w:noProof/>
        </w:rPr>
        <w:drawing>
          <wp:anchor distT="0" distB="0" distL="114300" distR="114300" simplePos="0" relativeHeight="251670528" behindDoc="0" locked="0" layoutInCell="1" allowOverlap="1" wp14:anchorId="0DB45C4F" wp14:editId="0AB97613">
            <wp:simplePos x="0" y="0"/>
            <wp:positionH relativeFrom="page">
              <wp:posOffset>117533</wp:posOffset>
            </wp:positionH>
            <wp:positionV relativeFrom="paragraph">
              <wp:posOffset>-815340</wp:posOffset>
            </wp:positionV>
            <wp:extent cx="874395" cy="874395"/>
            <wp:effectExtent l="0" t="0" r="0" b="0"/>
            <wp:wrapNone/>
            <wp:docPr id="18" name="Picture 5">
              <a:extLst xmlns:a="http://schemas.openxmlformats.org/drawingml/2006/main">
                <a:ext uri="{FF2B5EF4-FFF2-40B4-BE49-F238E27FC236}">
                  <a16:creationId xmlns:a16="http://schemas.microsoft.com/office/drawing/2014/main" id="{51BAF819-350B-22CB-B53B-B69639020C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1BAF819-350B-22CB-B53B-B69639020C83}"/>
                        </a:ext>
                      </a:extLst>
                    </pic:cNvPr>
                    <pic:cNvPicPr>
                      <a:picLocks noChangeAspect="1"/>
                    </pic:cNvPicPr>
                  </pic:nvPicPr>
                  <pic:blipFill>
                    <a:blip r:embed="rId9" cstate="email">
                      <a:extLst>
                        <a:ext uri="{28A0092B-C50C-407E-A947-70E740481C1C}">
                          <a14:useLocalDpi xmlns:a14="http://schemas.microsoft.com/office/drawing/2010/main" val="0"/>
                        </a:ext>
                      </a:extLst>
                    </a:blip>
                    <a:stretch>
                      <a:fillRect/>
                    </a:stretch>
                  </pic:blipFill>
                  <pic:spPr>
                    <a:xfrm>
                      <a:off x="0" y="0"/>
                      <a:ext cx="874395" cy="874395"/>
                    </a:xfrm>
                    <a:prstGeom prst="rect">
                      <a:avLst/>
                    </a:prstGeom>
                  </pic:spPr>
                </pic:pic>
              </a:graphicData>
            </a:graphic>
            <wp14:sizeRelH relativeFrom="margin">
              <wp14:pctWidth>0</wp14:pctWidth>
            </wp14:sizeRelH>
            <wp14:sizeRelV relativeFrom="margin">
              <wp14:pctHeight>0</wp14:pctHeight>
            </wp14:sizeRelV>
          </wp:anchor>
        </w:drawing>
      </w:r>
    </w:p>
    <w:p w14:paraId="342CED8B" w14:textId="1A91C133" w:rsidR="007F28E3" w:rsidRDefault="007F28E3" w:rsidP="007F28E3">
      <w:pPr>
        <w:jc w:val="center"/>
        <w:rPr>
          <w:rFonts w:ascii="Poppins" w:hAnsi="Poppins" w:cs="Poppins"/>
          <w:b/>
          <w:bCs/>
        </w:rPr>
      </w:pPr>
      <w:r w:rsidRPr="00C919DB">
        <w:rPr>
          <w:rFonts w:ascii="Poppins" w:hAnsi="Poppins" w:cs="Poppins"/>
          <w:b/>
          <w:bCs/>
        </w:rPr>
        <w:t>Winchester – Storm Preparation Plan</w:t>
      </w:r>
      <w:r>
        <w:rPr>
          <w:rFonts w:ascii="Poppins" w:hAnsi="Poppins" w:cs="Poppins"/>
          <w:b/>
          <w:bCs/>
        </w:rPr>
        <w:t xml:space="preserve"> – Tourism</w:t>
      </w:r>
    </w:p>
    <w:p w14:paraId="3AA1ACBC" w14:textId="0C666954" w:rsidR="007F28E3" w:rsidRDefault="007F28E3" w:rsidP="007F28E3">
      <w:pPr>
        <w:rPr>
          <w:rFonts w:ascii="Poppins" w:hAnsi="Poppins" w:cs="Poppins"/>
        </w:rPr>
      </w:pPr>
      <w:r>
        <w:rPr>
          <w:rFonts w:ascii="Poppins" w:hAnsi="Poppins" w:cs="Poppins"/>
        </w:rPr>
        <w:t>As you know, a severe storm has been forecast to hit Winchester. Winds of 60MPH are predicted with the added risk of heavy rain</w:t>
      </w:r>
      <w:r w:rsidR="003E7AA9">
        <w:rPr>
          <w:rFonts w:ascii="Poppins" w:hAnsi="Poppins" w:cs="Poppins"/>
        </w:rPr>
        <w:t xml:space="preserve"> which can cause extensive flooding. </w:t>
      </w:r>
      <w:r>
        <w:rPr>
          <w:rFonts w:ascii="Poppins" w:hAnsi="Poppins" w:cs="Poppins"/>
        </w:rPr>
        <w:t xml:space="preserve"> You are required to come up with an action plan to protect Winchester’s tourism sector.  </w:t>
      </w:r>
    </w:p>
    <w:p w14:paraId="0B5DFB37" w14:textId="2F7B1E49" w:rsidR="007F28E3" w:rsidRDefault="007F28E3" w:rsidP="007F28E3">
      <w:pPr>
        <w:rPr>
          <w:rFonts w:ascii="Poppins" w:hAnsi="Poppins" w:cs="Poppins"/>
        </w:rPr>
      </w:pPr>
    </w:p>
    <w:p w14:paraId="21459DEE" w14:textId="1D04B683" w:rsidR="007F28E3" w:rsidRPr="003E7AA9" w:rsidRDefault="007F28E3" w:rsidP="007F28E3">
      <w:pPr>
        <w:rPr>
          <w:rFonts w:ascii="Poppins" w:hAnsi="Poppins" w:cs="Poppins"/>
          <w:u w:val="single"/>
        </w:rPr>
      </w:pPr>
      <w:r w:rsidRPr="003E7AA9">
        <w:rPr>
          <w:rFonts w:ascii="Poppins" w:hAnsi="Poppins" w:cs="Poppins"/>
          <w:u w:val="single"/>
        </w:rPr>
        <w:t>Key Information – Tourism in Winchester:</w:t>
      </w:r>
    </w:p>
    <w:p w14:paraId="512691B5" w14:textId="75EE3C3A" w:rsidR="007F28E3" w:rsidRPr="003E7AA9" w:rsidRDefault="007F28E3" w:rsidP="007F28E3">
      <w:pPr>
        <w:rPr>
          <w:rFonts w:ascii="Poppins" w:hAnsi="Poppins" w:cs="Poppins"/>
        </w:rPr>
      </w:pPr>
      <w:r w:rsidRPr="003E7AA9">
        <w:rPr>
          <w:rFonts w:ascii="Poppins" w:hAnsi="Poppins" w:cs="Poppins"/>
        </w:rPr>
        <w:t xml:space="preserve">- On average, </w:t>
      </w:r>
      <w:r w:rsidRPr="003E7AA9">
        <w:rPr>
          <w:rFonts w:ascii="Poppins" w:hAnsi="Poppins" w:cs="Poppins"/>
          <w:b/>
          <w:bCs/>
        </w:rPr>
        <w:t>5.5 million</w:t>
      </w:r>
      <w:r w:rsidRPr="003E7AA9">
        <w:rPr>
          <w:rFonts w:ascii="Poppins" w:hAnsi="Poppins" w:cs="Poppins"/>
        </w:rPr>
        <w:t xml:space="preserve"> tourists visit the city. </w:t>
      </w:r>
    </w:p>
    <w:p w14:paraId="4FB0AA0A" w14:textId="64F18248" w:rsidR="007F28E3" w:rsidRPr="003E7AA9" w:rsidRDefault="007F28E3" w:rsidP="007F28E3">
      <w:pPr>
        <w:rPr>
          <w:rFonts w:ascii="Poppins" w:hAnsi="Poppins" w:cs="Poppins"/>
        </w:rPr>
      </w:pPr>
      <w:r w:rsidRPr="003E7AA9">
        <w:rPr>
          <w:rFonts w:ascii="Poppins" w:hAnsi="Poppins" w:cs="Poppins"/>
        </w:rPr>
        <w:t xml:space="preserve">- In 2013, tourism brought in </w:t>
      </w:r>
      <w:r w:rsidRPr="003E7AA9">
        <w:rPr>
          <w:rFonts w:ascii="Poppins" w:hAnsi="Poppins" w:cs="Poppins"/>
          <w:b/>
          <w:bCs/>
        </w:rPr>
        <w:t>£341 million</w:t>
      </w:r>
      <w:r w:rsidRPr="003E7AA9">
        <w:rPr>
          <w:rFonts w:ascii="Poppins" w:hAnsi="Poppins" w:cs="Poppins"/>
        </w:rPr>
        <w:t xml:space="preserve"> to the city. </w:t>
      </w:r>
    </w:p>
    <w:p w14:paraId="477820F1" w14:textId="5921F454" w:rsidR="007F28E3" w:rsidRPr="003E7AA9" w:rsidRDefault="007F28E3" w:rsidP="007F28E3">
      <w:pPr>
        <w:rPr>
          <w:rFonts w:ascii="Poppins" w:hAnsi="Poppins" w:cs="Poppins"/>
        </w:rPr>
      </w:pPr>
      <w:r w:rsidRPr="003E7AA9">
        <w:rPr>
          <w:rFonts w:ascii="Poppins" w:hAnsi="Poppins" w:cs="Poppins"/>
        </w:rPr>
        <w:t xml:space="preserve">- Winchester cathedral has over </w:t>
      </w:r>
      <w:r w:rsidRPr="003E7AA9">
        <w:rPr>
          <w:rFonts w:ascii="Poppins" w:hAnsi="Poppins" w:cs="Poppins"/>
          <w:b/>
          <w:bCs/>
        </w:rPr>
        <w:t>300,000</w:t>
      </w:r>
      <w:r w:rsidRPr="003E7AA9">
        <w:rPr>
          <w:rFonts w:ascii="Poppins" w:hAnsi="Poppins" w:cs="Poppins"/>
        </w:rPr>
        <w:t xml:space="preserve"> visitors per year. </w:t>
      </w:r>
    </w:p>
    <w:p w14:paraId="06A714F6" w14:textId="52DBCEB3" w:rsidR="007F28E3" w:rsidRDefault="007F28E3" w:rsidP="007F28E3">
      <w:pPr>
        <w:rPr>
          <w:rFonts w:ascii="Poppins" w:hAnsi="Poppins" w:cs="Poppins"/>
          <w:sz w:val="20"/>
          <w:szCs w:val="20"/>
        </w:rPr>
      </w:pPr>
    </w:p>
    <w:p w14:paraId="55957EBF" w14:textId="7390486F" w:rsidR="007F28E3" w:rsidRPr="007F28E3" w:rsidRDefault="007F28E3" w:rsidP="007F28E3">
      <w:pPr>
        <w:rPr>
          <w:rFonts w:ascii="Poppins" w:hAnsi="Poppins" w:cs="Poppins"/>
        </w:rPr>
      </w:pPr>
      <w:r w:rsidRPr="007F28E3">
        <w:rPr>
          <w:rFonts w:ascii="Poppins" w:hAnsi="Poppins" w:cs="Poppins"/>
        </w:rPr>
        <w:t>Top attractions:</w:t>
      </w:r>
    </w:p>
    <w:p w14:paraId="58DA7E27" w14:textId="0137CBBB" w:rsidR="007F28E3" w:rsidRDefault="007F28E3" w:rsidP="007F28E3">
      <w:pPr>
        <w:rPr>
          <w:rFonts w:ascii="Poppins" w:hAnsi="Poppins" w:cs="Poppins"/>
        </w:rPr>
      </w:pPr>
      <w:r>
        <w:rPr>
          <w:rFonts w:ascii="Poppins" w:hAnsi="Poppins" w:cs="Poppins"/>
          <w:noProof/>
        </w:rPr>
        <w:drawing>
          <wp:anchor distT="0" distB="0" distL="114300" distR="114300" simplePos="0" relativeHeight="251660288" behindDoc="0" locked="0" layoutInCell="1" allowOverlap="1" wp14:anchorId="6161FCBD" wp14:editId="4CFDFCA4">
            <wp:simplePos x="0" y="0"/>
            <wp:positionH relativeFrom="margin">
              <wp:posOffset>4191000</wp:posOffset>
            </wp:positionH>
            <wp:positionV relativeFrom="paragraph">
              <wp:posOffset>89535</wp:posOffset>
            </wp:positionV>
            <wp:extent cx="1928509" cy="12833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8509"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778B698" wp14:editId="18052D1E">
            <wp:simplePos x="0" y="0"/>
            <wp:positionH relativeFrom="margin">
              <wp:posOffset>1905000</wp:posOffset>
            </wp:positionH>
            <wp:positionV relativeFrom="paragraph">
              <wp:posOffset>73660</wp:posOffset>
            </wp:positionV>
            <wp:extent cx="1981200" cy="1320800"/>
            <wp:effectExtent l="0" t="0" r="0" b="0"/>
            <wp:wrapNone/>
            <wp:docPr id="2" name="Picture 2" descr="Winchester High Str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nchester High Stre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1200" cy="1320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0010DB6B" wp14:editId="35BC6897">
            <wp:simplePos x="0" y="0"/>
            <wp:positionH relativeFrom="margin">
              <wp:posOffset>-180975</wp:posOffset>
            </wp:positionH>
            <wp:positionV relativeFrom="paragraph">
              <wp:posOffset>71120</wp:posOffset>
            </wp:positionV>
            <wp:extent cx="1799765" cy="1323577"/>
            <wp:effectExtent l="0" t="0" r="0" b="0"/>
            <wp:wrapNone/>
            <wp:docPr id="1" name="Picture 1" descr="Winchester Cathed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nchester Cathedra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9765" cy="132357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7B0EAF" w14:textId="470D0B2D" w:rsidR="007F28E3" w:rsidRPr="00213458" w:rsidRDefault="007F28E3" w:rsidP="007F28E3">
      <w:pPr>
        <w:rPr>
          <w:rFonts w:ascii="Poppins" w:hAnsi="Poppins" w:cs="Poppins"/>
        </w:rPr>
      </w:pPr>
    </w:p>
    <w:p w14:paraId="36D7E027" w14:textId="61574555" w:rsidR="00827A72" w:rsidRDefault="007F28E3">
      <w:r>
        <w:rPr>
          <w:noProof/>
        </w:rPr>
        <mc:AlternateContent>
          <mc:Choice Requires="wps">
            <w:drawing>
              <wp:anchor distT="0" distB="0" distL="114300" distR="114300" simplePos="0" relativeHeight="251663360" behindDoc="0" locked="0" layoutInCell="1" allowOverlap="1" wp14:anchorId="552654AD" wp14:editId="350DF45E">
                <wp:simplePos x="0" y="0"/>
                <wp:positionH relativeFrom="margin">
                  <wp:align>center</wp:align>
                </wp:positionH>
                <wp:positionV relativeFrom="paragraph">
                  <wp:posOffset>901700</wp:posOffset>
                </wp:positionV>
                <wp:extent cx="1771015" cy="866775"/>
                <wp:effectExtent l="0" t="0" r="19685" b="28575"/>
                <wp:wrapNone/>
                <wp:docPr id="5" name="Text Box 5"/>
                <wp:cNvGraphicFramePr/>
                <a:graphic xmlns:a="http://schemas.openxmlformats.org/drawingml/2006/main">
                  <a:graphicData uri="http://schemas.microsoft.com/office/word/2010/wordprocessingShape">
                    <wps:wsp>
                      <wps:cNvSpPr txBox="1"/>
                      <wps:spPr>
                        <a:xfrm>
                          <a:off x="0" y="0"/>
                          <a:ext cx="1771015" cy="866775"/>
                        </a:xfrm>
                        <a:prstGeom prst="rect">
                          <a:avLst/>
                        </a:prstGeom>
                        <a:solidFill>
                          <a:schemeClr val="lt1"/>
                        </a:solidFill>
                        <a:ln w="6350">
                          <a:solidFill>
                            <a:prstClr val="black"/>
                          </a:solidFill>
                        </a:ln>
                      </wps:spPr>
                      <wps:txbx>
                        <w:txbxContent>
                          <w:p w14:paraId="675145D3" w14:textId="7ECF0C48" w:rsidR="007F28E3" w:rsidRDefault="007F28E3" w:rsidP="007F28E3">
                            <w:pPr>
                              <w:rPr>
                                <w:b/>
                                <w:bCs/>
                              </w:rPr>
                            </w:pPr>
                            <w:r>
                              <w:rPr>
                                <w:b/>
                                <w:bCs/>
                              </w:rPr>
                              <w:t>Shopping in Winchester</w:t>
                            </w:r>
                          </w:p>
                          <w:p w14:paraId="68171A38" w14:textId="736ACF79" w:rsidR="007F28E3" w:rsidRPr="007F28E3" w:rsidRDefault="007F28E3" w:rsidP="007F28E3">
                            <w:pPr>
                              <w:rPr>
                                <w:sz w:val="20"/>
                                <w:szCs w:val="20"/>
                              </w:rPr>
                            </w:pPr>
                            <w:r w:rsidRPr="007F28E3">
                              <w:rPr>
                                <w:sz w:val="20"/>
                                <w:szCs w:val="20"/>
                              </w:rPr>
                              <w:t xml:space="preserve">Busy city centre filled with popular shops, restaurants </w:t>
                            </w:r>
                            <w:r>
                              <w:rPr>
                                <w:sz w:val="20"/>
                                <w:szCs w:val="20"/>
                              </w:rPr>
                              <w:t>&amp;</w:t>
                            </w:r>
                            <w:r w:rsidRPr="007F28E3">
                              <w:rPr>
                                <w:sz w:val="20"/>
                                <w:szCs w:val="20"/>
                              </w:rPr>
                              <w:t xml:space="preserve"> </w:t>
                            </w:r>
                            <w:proofErr w:type="gramStart"/>
                            <w:r w:rsidRPr="007F28E3">
                              <w:rPr>
                                <w:sz w:val="20"/>
                                <w:szCs w:val="20"/>
                              </w:rPr>
                              <w:t>cafes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52654AD" id="_x0000_t202" coordsize="21600,21600" o:spt="202" path="m,l,21600r21600,l21600,xe">
                <v:stroke joinstyle="miter"/>
                <v:path gradientshapeok="t" o:connecttype="rect"/>
              </v:shapetype>
              <v:shape id="Text Box 5" o:spid="_x0000_s1027" type="#_x0000_t202" style="position:absolute;margin-left:0;margin-top:71pt;width:139.45pt;height:68.25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" fillcolor="white [3201]" strokeweight=".5pt">
                <v:textbox>
                  <w:txbxContent>
                    <w:p w14:paraId="675145D3" w14:textId="7ECF0C48" w:rsidR="007F28E3" w:rsidRDefault="007F28E3" w:rsidP="007F28E3">
                      <w:pPr>
                        <w:rPr>
                          <w:b/>
                          <w:bCs/>
                        </w:rPr>
                      </w:pPr>
                      <w:r>
                        <w:rPr>
                          <w:b/>
                          <w:bCs/>
                        </w:rPr>
                        <w:t>Shopping in Winchester</w:t>
                      </w:r>
                    </w:p>
                    <w:p w14:paraId="68171A38" w14:textId="736ACF79" w:rsidR="007F28E3" w:rsidRPr="007F28E3" w:rsidRDefault="007F28E3" w:rsidP="007F28E3">
                      <w:pPr>
                        <w:rPr>
                          <w:sz w:val="20"/>
                          <w:szCs w:val="20"/>
                        </w:rPr>
                      </w:pPr>
                      <w:r w:rsidRPr="007F28E3">
                        <w:rPr>
                          <w:sz w:val="20"/>
                          <w:szCs w:val="20"/>
                        </w:rPr>
                        <w:t xml:space="preserve">Busy city centre filled with popular shops, restaurants </w:t>
                      </w:r>
                      <w:r>
                        <w:rPr>
                          <w:sz w:val="20"/>
                          <w:szCs w:val="20"/>
                        </w:rPr>
                        <w:t>&amp;</w:t>
                      </w:r>
                      <w:r w:rsidRPr="007F28E3">
                        <w:rPr>
                          <w:sz w:val="20"/>
                          <w:szCs w:val="20"/>
                        </w:rPr>
                        <w:t xml:space="preserve"> </w:t>
                      </w:r>
                      <w:proofErr w:type="gramStart"/>
                      <w:r w:rsidRPr="007F28E3">
                        <w:rPr>
                          <w:sz w:val="20"/>
                          <w:szCs w:val="20"/>
                        </w:rPr>
                        <w:t>cafes</w:t>
                      </w:r>
                      <w:proofErr w:type="gramEnd"/>
                    </w:p>
                  </w:txbxContent>
                </v:textbox>
                <w10:wrap anchorx="margin"/>
              </v:shape>
            </w:pict>
          </mc:Fallback>
        </mc:AlternateContent>
      </w:r>
      <w:r>
        <w:rPr>
          <w:noProof/>
        </w:rPr>
        <mc:AlternateContent>
          <mc:Choice Requires="wps">
            <w:drawing>
              <wp:anchor distT="0" distB="0" distL="114300" distR="114300" simplePos="0" relativeHeight="251665408" behindDoc="0" locked="0" layoutInCell="1" allowOverlap="1" wp14:anchorId="0C3FB1C9" wp14:editId="078BA6FA">
                <wp:simplePos x="0" y="0"/>
                <wp:positionH relativeFrom="margin">
                  <wp:posOffset>4152900</wp:posOffset>
                </wp:positionH>
                <wp:positionV relativeFrom="paragraph">
                  <wp:posOffset>892175</wp:posOffset>
                </wp:positionV>
                <wp:extent cx="1771015" cy="828675"/>
                <wp:effectExtent l="0" t="0" r="19685" b="28575"/>
                <wp:wrapNone/>
                <wp:docPr id="6" name="Text Box 6"/>
                <wp:cNvGraphicFramePr/>
                <a:graphic xmlns:a="http://schemas.openxmlformats.org/drawingml/2006/main">
                  <a:graphicData uri="http://schemas.microsoft.com/office/word/2010/wordprocessingShape">
                    <wps:wsp>
                      <wps:cNvSpPr txBox="1"/>
                      <wps:spPr>
                        <a:xfrm>
                          <a:off x="0" y="0"/>
                          <a:ext cx="1771015" cy="828675"/>
                        </a:xfrm>
                        <a:prstGeom prst="rect">
                          <a:avLst/>
                        </a:prstGeom>
                        <a:solidFill>
                          <a:schemeClr val="lt1"/>
                        </a:solidFill>
                        <a:ln w="6350">
                          <a:solidFill>
                            <a:prstClr val="black"/>
                          </a:solidFill>
                        </a:ln>
                      </wps:spPr>
                      <wps:txbx>
                        <w:txbxContent>
                          <w:p w14:paraId="6BFE15F0" w14:textId="4D20296B" w:rsidR="007F28E3" w:rsidRDefault="007F28E3" w:rsidP="007F28E3">
                            <w:pPr>
                              <w:jc w:val="center"/>
                              <w:rPr>
                                <w:b/>
                                <w:bCs/>
                              </w:rPr>
                            </w:pPr>
                            <w:proofErr w:type="spellStart"/>
                            <w:r w:rsidRPr="007F28E3">
                              <w:rPr>
                                <w:b/>
                                <w:bCs/>
                              </w:rPr>
                              <w:t>Wolvesey</w:t>
                            </w:r>
                            <w:proofErr w:type="spellEnd"/>
                            <w:r w:rsidRPr="007F28E3">
                              <w:rPr>
                                <w:b/>
                                <w:bCs/>
                              </w:rPr>
                              <w:t xml:space="preserve"> Castle</w:t>
                            </w:r>
                          </w:p>
                          <w:p w14:paraId="65E1BF9E" w14:textId="090AA2F6" w:rsidR="007F28E3" w:rsidRPr="007F28E3" w:rsidRDefault="007F28E3" w:rsidP="007F28E3">
                            <w:pPr>
                              <w:jc w:val="center"/>
                            </w:pPr>
                            <w:r>
                              <w:t>Popular castle for tourists to explore!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C3FB1C9" id="Text Box 6" o:spid="_x0000_s1028" type="#_x0000_t202" style="position:absolute;margin-left:327pt;margin-top:70.25pt;width:139.45pt;height:65.25pt;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" fillcolor="white [3201]" strokeweight=".5pt">
                <v:textbox>
                  <w:txbxContent>
                    <w:p w14:paraId="6BFE15F0" w14:textId="4D20296B" w:rsidR="007F28E3" w:rsidRDefault="007F28E3" w:rsidP="007F28E3">
                      <w:pPr>
                        <w:jc w:val="center"/>
                        <w:rPr>
                          <w:b/>
                          <w:bCs/>
                        </w:rPr>
                      </w:pPr>
                      <w:proofErr w:type="spellStart"/>
                      <w:r w:rsidRPr="007F28E3">
                        <w:rPr>
                          <w:b/>
                          <w:bCs/>
                        </w:rPr>
                        <w:t>Wolvesey</w:t>
                      </w:r>
                      <w:proofErr w:type="spellEnd"/>
                      <w:r w:rsidRPr="007F28E3">
                        <w:rPr>
                          <w:b/>
                          <w:bCs/>
                        </w:rPr>
                        <w:t xml:space="preserve"> Castle</w:t>
                      </w:r>
                    </w:p>
                    <w:p w14:paraId="65E1BF9E" w14:textId="090AA2F6" w:rsidR="007F28E3" w:rsidRPr="007F28E3" w:rsidRDefault="007F28E3" w:rsidP="007F28E3">
                      <w:pPr>
                        <w:jc w:val="center"/>
                      </w:pPr>
                      <w:r>
                        <w:t>Popular castle for tourists to explore!</w:t>
                      </w:r>
                    </w:p>
                  </w:txbxContent>
                </v:textbox>
                <w10:wrap anchorx="margin"/>
              </v:shape>
            </w:pict>
          </mc:Fallback>
        </mc:AlternateContent>
      </w:r>
      <w:r>
        <w:rPr>
          <w:noProof/>
        </w:rPr>
        <mc:AlternateContent>
          <mc:Choice Requires="wps">
            <w:drawing>
              <wp:anchor distT="0" distB="0" distL="114300" distR="114300" simplePos="0" relativeHeight="251661312" behindDoc="0" locked="0" layoutInCell="1" allowOverlap="1" wp14:anchorId="47D6051B" wp14:editId="4F5C1D45">
                <wp:simplePos x="0" y="0"/>
                <wp:positionH relativeFrom="column">
                  <wp:posOffset>-152400</wp:posOffset>
                </wp:positionH>
                <wp:positionV relativeFrom="paragraph">
                  <wp:posOffset>901700</wp:posOffset>
                </wp:positionV>
                <wp:extent cx="1771015" cy="828675"/>
                <wp:effectExtent l="0" t="0" r="19685" b="28575"/>
                <wp:wrapNone/>
                <wp:docPr id="4" name="Text Box 4"/>
                <wp:cNvGraphicFramePr/>
                <a:graphic xmlns:a="http://schemas.openxmlformats.org/drawingml/2006/main">
                  <a:graphicData uri="http://schemas.microsoft.com/office/word/2010/wordprocessingShape">
                    <wps:wsp>
                      <wps:cNvSpPr txBox="1"/>
                      <wps:spPr>
                        <a:xfrm>
                          <a:off x="0" y="0"/>
                          <a:ext cx="1771015" cy="828675"/>
                        </a:xfrm>
                        <a:prstGeom prst="rect">
                          <a:avLst/>
                        </a:prstGeom>
                        <a:solidFill>
                          <a:schemeClr val="lt1"/>
                        </a:solidFill>
                        <a:ln w="6350">
                          <a:solidFill>
                            <a:prstClr val="black"/>
                          </a:solidFill>
                        </a:ln>
                      </wps:spPr>
                      <wps:txbx>
                        <w:txbxContent>
                          <w:p w14:paraId="32128829" w14:textId="11AA6391" w:rsidR="007F28E3" w:rsidRDefault="007F28E3">
                            <w:pPr>
                              <w:rPr>
                                <w:b/>
                                <w:bCs/>
                              </w:rPr>
                            </w:pPr>
                            <w:r>
                              <w:rPr>
                                <w:b/>
                                <w:bCs/>
                              </w:rPr>
                              <w:t>Winchester Cathedral</w:t>
                            </w:r>
                          </w:p>
                          <w:p w14:paraId="50BA6826" w14:textId="064AA907" w:rsidR="007F28E3" w:rsidRPr="007F28E3" w:rsidRDefault="007F28E3">
                            <w:pPr>
                              <w:rPr>
                                <w:sz w:val="20"/>
                                <w:szCs w:val="20"/>
                              </w:rPr>
                            </w:pPr>
                            <w:r w:rsidRPr="007F28E3">
                              <w:rPr>
                                <w:sz w:val="20"/>
                                <w:szCs w:val="20"/>
                              </w:rPr>
                              <w:t xml:space="preserve">Most popular attraction with thousands visiting every </w:t>
                            </w:r>
                            <w:proofErr w:type="gramStart"/>
                            <w:r w:rsidRPr="007F28E3">
                              <w:rPr>
                                <w:sz w:val="20"/>
                                <w:szCs w:val="20"/>
                              </w:rPr>
                              <w:t>day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D6051B" id="Text Box 4" o:spid="_x0000_s1029" type="#_x0000_t202" style="position:absolute;margin-left:-12pt;margin-top:71pt;width:139.45pt;height:65.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" fillcolor="white [3201]" strokeweight=".5pt">
                <v:textbox>
                  <w:txbxContent>
                    <w:p w14:paraId="32128829" w14:textId="11AA6391" w:rsidR="007F28E3" w:rsidRDefault="007F28E3">
                      <w:pPr>
                        <w:rPr>
                          <w:b/>
                          <w:bCs/>
                        </w:rPr>
                      </w:pPr>
                      <w:r>
                        <w:rPr>
                          <w:b/>
                          <w:bCs/>
                        </w:rPr>
                        <w:t>Winchester Cathedral</w:t>
                      </w:r>
                    </w:p>
                    <w:p w14:paraId="50BA6826" w14:textId="064AA907" w:rsidR="007F28E3" w:rsidRPr="007F28E3" w:rsidRDefault="007F28E3">
                      <w:pPr>
                        <w:rPr>
                          <w:sz w:val="20"/>
                          <w:szCs w:val="20"/>
                        </w:rPr>
                      </w:pPr>
                      <w:r w:rsidRPr="007F28E3">
                        <w:rPr>
                          <w:sz w:val="20"/>
                          <w:szCs w:val="20"/>
                        </w:rPr>
                        <w:t xml:space="preserve">Most popular attraction with thousands visiting every </w:t>
                      </w:r>
                      <w:proofErr w:type="gramStart"/>
                      <w:r w:rsidRPr="007F28E3">
                        <w:rPr>
                          <w:sz w:val="20"/>
                          <w:szCs w:val="20"/>
                        </w:rPr>
                        <w:t>day</w:t>
                      </w:r>
                      <w:proofErr w:type="gramEnd"/>
                    </w:p>
                  </w:txbxContent>
                </v:textbox>
              </v:shape>
            </w:pict>
          </mc:Fallback>
        </mc:AlternateContent>
      </w:r>
    </w:p>
    <w:p w14:paraId="6C0BBDAB" w14:textId="197849A0" w:rsidR="007F28E3" w:rsidRPr="007F28E3" w:rsidRDefault="007F28E3" w:rsidP="007F28E3"/>
    <w:p w14:paraId="36AD4662" w14:textId="3071ED7A" w:rsidR="007F28E3" w:rsidRPr="007F28E3" w:rsidRDefault="007F28E3" w:rsidP="007F28E3"/>
    <w:p w14:paraId="1DB02CED" w14:textId="0AB83E24" w:rsidR="007F28E3" w:rsidRPr="007F28E3" w:rsidRDefault="007F28E3" w:rsidP="007F28E3"/>
    <w:p w14:paraId="5934ADD7" w14:textId="54FDE4E0" w:rsidR="007F28E3" w:rsidRPr="007F28E3" w:rsidRDefault="007F28E3" w:rsidP="007F28E3"/>
    <w:p w14:paraId="2B424210" w14:textId="27ED2DBD" w:rsidR="007F28E3" w:rsidRPr="007F28E3" w:rsidRDefault="007F28E3" w:rsidP="007F28E3"/>
    <w:p w14:paraId="510081E7" w14:textId="1B845762" w:rsidR="007F28E3" w:rsidRDefault="007F28E3" w:rsidP="007F28E3"/>
    <w:p w14:paraId="3F19039F" w14:textId="6BD277E5" w:rsidR="007F28E3" w:rsidRDefault="007F28E3" w:rsidP="007F28E3">
      <w:pPr>
        <w:rPr>
          <w:rFonts w:ascii="Poppins" w:hAnsi="Poppins" w:cs="Poppins"/>
        </w:rPr>
      </w:pPr>
      <w:r>
        <w:rPr>
          <w:rFonts w:ascii="Poppins" w:hAnsi="Poppins" w:cs="Poppins"/>
        </w:rPr>
        <w:t xml:space="preserve">What steps are you going to take </w:t>
      </w:r>
      <w:r w:rsidR="00403B2C">
        <w:rPr>
          <w:rFonts w:ascii="Poppins" w:hAnsi="Poppins" w:cs="Poppins"/>
        </w:rPr>
        <w:t>to protect these important places for the city?</w:t>
      </w:r>
    </w:p>
    <w:p w14:paraId="044E7AB7" w14:textId="64C95495" w:rsidR="00403B2C" w:rsidRDefault="00403B2C" w:rsidP="007F28E3">
      <w:pPr>
        <w:rPr>
          <w:rFonts w:ascii="Poppins" w:hAnsi="Poppins" w:cs="Poppins"/>
        </w:rPr>
      </w:pPr>
      <w:r>
        <w:rPr>
          <w:rFonts w:ascii="Poppins" w:hAnsi="Poppins" w:cs="Poppins"/>
        </w:rPr>
        <w:t>Are you going to limit the number of visitors?</w:t>
      </w:r>
    </w:p>
    <w:p w14:paraId="1ABECAD9" w14:textId="0668CC9C" w:rsidR="00403B2C" w:rsidRDefault="00403B2C" w:rsidP="007F28E3">
      <w:pPr>
        <w:rPr>
          <w:rFonts w:ascii="Poppins" w:hAnsi="Poppins" w:cs="Poppins"/>
        </w:rPr>
      </w:pPr>
      <w:r>
        <w:rPr>
          <w:rFonts w:ascii="Poppins" w:hAnsi="Poppins" w:cs="Poppins"/>
        </w:rPr>
        <w:t>Are you going to consider shutting any sites?</w:t>
      </w:r>
    </w:p>
    <w:p w14:paraId="7D7E3085" w14:textId="4FE375CF" w:rsidR="00403B2C" w:rsidRDefault="00403B2C" w:rsidP="007F28E3">
      <w:pPr>
        <w:rPr>
          <w:rFonts w:ascii="Poppins" w:hAnsi="Poppins" w:cs="Poppins"/>
        </w:rPr>
      </w:pPr>
      <w:r>
        <w:rPr>
          <w:rFonts w:ascii="Poppins" w:hAnsi="Poppins" w:cs="Poppins"/>
        </w:rPr>
        <w:t>How can you ensure they are safe to visit?</w:t>
      </w:r>
    </w:p>
    <w:p w14:paraId="449B2D03" w14:textId="101AAB2D" w:rsidR="003E7AA9" w:rsidRDefault="003E7AA9" w:rsidP="007F28E3">
      <w:pPr>
        <w:rPr>
          <w:rFonts w:ascii="Poppins" w:hAnsi="Poppins" w:cs="Poppins"/>
        </w:rPr>
      </w:pPr>
    </w:p>
    <w:p w14:paraId="6A25A414" w14:textId="41147F16" w:rsidR="003E7AA9" w:rsidRDefault="003E7AA9" w:rsidP="007F28E3">
      <w:pPr>
        <w:rPr>
          <w:rFonts w:ascii="Poppins" w:hAnsi="Poppins" w:cs="Poppins"/>
        </w:rPr>
      </w:pPr>
    </w:p>
    <w:p w14:paraId="4A5C5771" w14:textId="53936BD5" w:rsidR="003E7AA9" w:rsidRDefault="003E7AA9" w:rsidP="007F28E3">
      <w:pPr>
        <w:rPr>
          <w:rFonts w:ascii="Poppins" w:hAnsi="Poppins" w:cs="Poppins"/>
        </w:rPr>
      </w:pPr>
    </w:p>
    <w:p w14:paraId="599CA5CA" w14:textId="2BD5B08D" w:rsidR="003E7AA9" w:rsidRDefault="003E7AA9" w:rsidP="007F28E3">
      <w:pPr>
        <w:rPr>
          <w:rFonts w:ascii="Poppins" w:hAnsi="Poppins" w:cs="Poppins"/>
          <w:u w:val="single"/>
        </w:rPr>
      </w:pPr>
      <w:r w:rsidRPr="003E7AA9">
        <w:rPr>
          <w:rFonts w:ascii="Poppins" w:hAnsi="Poppins" w:cs="Poppins"/>
          <w:u w:val="single"/>
        </w:rPr>
        <w:lastRenderedPageBreak/>
        <w:t>Transport for tourists</w:t>
      </w:r>
    </w:p>
    <w:p w14:paraId="3FE2EA76" w14:textId="58A4C716" w:rsidR="003E7AA9" w:rsidRDefault="003E7AA9" w:rsidP="007F28E3">
      <w:pPr>
        <w:rPr>
          <w:rFonts w:ascii="Poppins" w:hAnsi="Poppins" w:cs="Poppins"/>
          <w:u w:val="single"/>
        </w:rPr>
      </w:pPr>
      <w:r>
        <w:rPr>
          <w:noProof/>
        </w:rPr>
        <w:drawing>
          <wp:anchor distT="0" distB="0" distL="114300" distR="114300" simplePos="0" relativeHeight="251666432" behindDoc="0" locked="0" layoutInCell="1" allowOverlap="1" wp14:anchorId="70A7C62B" wp14:editId="2E2A5CB7">
            <wp:simplePos x="0" y="0"/>
            <wp:positionH relativeFrom="margin">
              <wp:posOffset>1038225</wp:posOffset>
            </wp:positionH>
            <wp:positionV relativeFrom="paragraph">
              <wp:posOffset>5080</wp:posOffset>
            </wp:positionV>
            <wp:extent cx="3411580" cy="3123565"/>
            <wp:effectExtent l="0" t="0" r="0" b="63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411580" cy="3123565"/>
                    </a:xfrm>
                    <a:prstGeom prst="rect">
                      <a:avLst/>
                    </a:prstGeom>
                  </pic:spPr>
                </pic:pic>
              </a:graphicData>
            </a:graphic>
            <wp14:sizeRelH relativeFrom="page">
              <wp14:pctWidth>0</wp14:pctWidth>
            </wp14:sizeRelH>
            <wp14:sizeRelV relativeFrom="page">
              <wp14:pctHeight>0</wp14:pctHeight>
            </wp14:sizeRelV>
          </wp:anchor>
        </w:drawing>
      </w:r>
    </w:p>
    <w:p w14:paraId="45469D50" w14:textId="2D2B44A7" w:rsidR="003E7AA9" w:rsidRPr="003E7AA9" w:rsidRDefault="003E7AA9" w:rsidP="007F28E3">
      <w:pPr>
        <w:rPr>
          <w:rFonts w:ascii="Poppins" w:hAnsi="Poppins" w:cs="Poppins"/>
          <w:u w:val="single"/>
        </w:rPr>
      </w:pPr>
    </w:p>
    <w:p w14:paraId="0B4A93EB" w14:textId="768793EB" w:rsidR="00403B2C" w:rsidRDefault="00403B2C" w:rsidP="007F28E3">
      <w:pPr>
        <w:rPr>
          <w:rFonts w:ascii="Poppins" w:hAnsi="Poppins" w:cs="Poppins"/>
        </w:rPr>
      </w:pPr>
    </w:p>
    <w:p w14:paraId="306E8EA1" w14:textId="44766D03" w:rsidR="00403B2C" w:rsidRDefault="00403B2C" w:rsidP="007F28E3"/>
    <w:p w14:paraId="0E40EAA7" w14:textId="0627C841" w:rsidR="003E7AA9" w:rsidRPr="003E7AA9" w:rsidRDefault="003E7AA9" w:rsidP="003E7AA9"/>
    <w:p w14:paraId="3F3A1172" w14:textId="7986CC97" w:rsidR="003E7AA9" w:rsidRPr="003E7AA9" w:rsidRDefault="003E7AA9" w:rsidP="003E7AA9"/>
    <w:p w14:paraId="1A130A16" w14:textId="2B8302A0" w:rsidR="003E7AA9" w:rsidRPr="003E7AA9" w:rsidRDefault="003E7AA9" w:rsidP="003E7AA9"/>
    <w:p w14:paraId="51253BD6" w14:textId="59A52F89" w:rsidR="003E7AA9" w:rsidRPr="003E7AA9" w:rsidRDefault="003E7AA9" w:rsidP="003E7AA9"/>
    <w:p w14:paraId="5F909BBC" w14:textId="291DB8A1" w:rsidR="003E7AA9" w:rsidRPr="003E7AA9" w:rsidRDefault="003E7AA9" w:rsidP="003E7AA9"/>
    <w:p w14:paraId="03BB6484" w14:textId="5057AC2F" w:rsidR="003E7AA9" w:rsidRPr="003E7AA9" w:rsidRDefault="003E7AA9" w:rsidP="003E7AA9"/>
    <w:p w14:paraId="297AF3A5" w14:textId="4B0E75ED" w:rsidR="003E7AA9" w:rsidRDefault="003E7AA9" w:rsidP="003E7AA9"/>
    <w:p w14:paraId="2E4E2AF1" w14:textId="5E4E30C5" w:rsidR="003E7AA9" w:rsidRDefault="003E7AA9" w:rsidP="003E7AA9"/>
    <w:p w14:paraId="64A4A470" w14:textId="7CF0D018" w:rsidR="003E7AA9" w:rsidRDefault="003E7AA9" w:rsidP="003E7AA9">
      <w:pPr>
        <w:rPr>
          <w:rFonts w:ascii="Poppins" w:hAnsi="Poppins" w:cs="Poppins"/>
        </w:rPr>
      </w:pPr>
      <w:r>
        <w:rPr>
          <w:rFonts w:ascii="Poppins" w:hAnsi="Poppins" w:cs="Poppins"/>
        </w:rPr>
        <w:t xml:space="preserve">The most popular way tourists enter Winchester is by using one of the two Park &amp; Rides. Due to a lack of parking space in the city centre, tourists park their cars outside of the city and get a bus into the city centre. </w:t>
      </w:r>
    </w:p>
    <w:p w14:paraId="0586C171" w14:textId="5670E53B" w:rsidR="003E7AA9" w:rsidRDefault="003E7AA9" w:rsidP="003E7AA9">
      <w:pPr>
        <w:rPr>
          <w:rFonts w:ascii="Poppins" w:hAnsi="Poppins" w:cs="Poppins"/>
        </w:rPr>
      </w:pPr>
      <w:r>
        <w:rPr>
          <w:rFonts w:ascii="Poppins" w:hAnsi="Poppins" w:cs="Poppins"/>
        </w:rPr>
        <w:t xml:space="preserve">Buses leave the Park and Rides every 15 minutes and take 10 minutes to reach the city centre. </w:t>
      </w:r>
    </w:p>
    <w:p w14:paraId="0E81C0BE" w14:textId="5A2F5DCE" w:rsidR="003E7AA9" w:rsidRDefault="003E7AA9" w:rsidP="003E7AA9">
      <w:pPr>
        <w:rPr>
          <w:rFonts w:ascii="Poppins" w:hAnsi="Poppins" w:cs="Poppins"/>
        </w:rPr>
      </w:pPr>
      <w:r>
        <w:rPr>
          <w:rFonts w:ascii="Poppins" w:hAnsi="Poppins" w:cs="Poppins"/>
        </w:rPr>
        <w:t xml:space="preserve">Pitt Park and Ride (on map above) has a history of flooding and is not properly protected from the risk of water damage. </w:t>
      </w:r>
    </w:p>
    <w:p w14:paraId="27AE3A77" w14:textId="0F297C24" w:rsidR="003E7AA9" w:rsidRDefault="00484F56" w:rsidP="003E7AA9">
      <w:pPr>
        <w:rPr>
          <w:rFonts w:ascii="Poppins" w:hAnsi="Poppins" w:cs="Poppins"/>
        </w:rPr>
      </w:pPr>
      <w:r>
        <w:rPr>
          <w:noProof/>
        </w:rPr>
        <w:drawing>
          <wp:anchor distT="0" distB="0" distL="114300" distR="114300" simplePos="0" relativeHeight="251667456" behindDoc="0" locked="0" layoutInCell="1" allowOverlap="1" wp14:anchorId="72C6D724" wp14:editId="692B6A1A">
            <wp:simplePos x="0" y="0"/>
            <wp:positionH relativeFrom="column">
              <wp:posOffset>3493905</wp:posOffset>
            </wp:positionH>
            <wp:positionV relativeFrom="paragraph">
              <wp:posOffset>462917</wp:posOffset>
            </wp:positionV>
            <wp:extent cx="933617" cy="602615"/>
            <wp:effectExtent l="19050" t="57150" r="38100" b="83185"/>
            <wp:wrapNone/>
            <wp:docPr id="8" name="Picture 8" descr="Ticket Icon 326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et Icon 3263906"/>
                    <pic:cNvPicPr>
                      <a:picLocks noChangeAspect="1" noChangeArrowheads="1"/>
                    </pic:cNvPicPr>
                  </pic:nvPicPr>
                  <pic:blipFill rotWithShape="1">
                    <a:blip r:embed="rId14">
                      <a:extLst>
                        <a:ext uri="{28A0092B-C50C-407E-A947-70E740481C1C}">
                          <a14:useLocalDpi xmlns:a14="http://schemas.microsoft.com/office/drawing/2010/main" val="0"/>
                        </a:ext>
                      </a:extLst>
                    </a:blip>
                    <a:srcRect t="19007" r="3850" b="18921"/>
                    <a:stretch/>
                  </pic:blipFill>
                  <pic:spPr bwMode="auto">
                    <a:xfrm rot="20989866">
                      <a:off x="0" y="0"/>
                      <a:ext cx="933617" cy="6026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E7AA9" w:rsidRPr="003E7AA9">
        <w:rPr>
          <w:rFonts w:ascii="Poppins" w:hAnsi="Poppins" w:cs="Poppins"/>
          <w:highlight w:val="yellow"/>
        </w:rPr>
        <w:t>What steps will you take to help tourists visiting the city enter the city in a safe way?</w:t>
      </w:r>
      <w:r w:rsidR="003E7AA9">
        <w:rPr>
          <w:rFonts w:ascii="Poppins" w:hAnsi="Poppins" w:cs="Poppins"/>
        </w:rPr>
        <w:t xml:space="preserve"> </w:t>
      </w:r>
    </w:p>
    <w:p w14:paraId="68D42BD1" w14:textId="163A5286" w:rsidR="00484F56" w:rsidRDefault="00484F56" w:rsidP="003E7AA9">
      <w:pPr>
        <w:rPr>
          <w:rFonts w:ascii="Poppins" w:hAnsi="Poppins" w:cs="Poppins"/>
        </w:rPr>
      </w:pPr>
    </w:p>
    <w:p w14:paraId="15D1AEFB" w14:textId="18E74950" w:rsidR="00484F56" w:rsidRPr="00484F56" w:rsidRDefault="00484F56" w:rsidP="003E7AA9">
      <w:pPr>
        <w:rPr>
          <w:rFonts w:ascii="Poppins" w:hAnsi="Poppins" w:cs="Poppins"/>
          <w:u w:val="single"/>
        </w:rPr>
      </w:pPr>
      <w:r w:rsidRPr="00484F56">
        <w:rPr>
          <w:rFonts w:ascii="Poppins" w:hAnsi="Poppins" w:cs="Poppins"/>
          <w:u w:val="single"/>
        </w:rPr>
        <w:t>Opening Night!</w:t>
      </w:r>
    </w:p>
    <w:p w14:paraId="1390C7D9" w14:textId="6088B035" w:rsidR="003E7AA9" w:rsidRDefault="00484F56" w:rsidP="003E7AA9">
      <w:pPr>
        <w:rPr>
          <w:rFonts w:ascii="Poppins" w:hAnsi="Poppins" w:cs="Poppins"/>
        </w:rPr>
      </w:pPr>
      <w:r>
        <w:rPr>
          <w:rFonts w:ascii="Poppins" w:hAnsi="Poppins" w:cs="Poppins"/>
        </w:rPr>
        <w:t xml:space="preserve">The day the storm is due to hit, Winchester’s Theatre Royal is holding the opening night of its biggest show of the year. The theatre is a sell out with all 400 seats full. The theatre is currently raising money to help with renovations as builders recently found problems with the roof which has caused holes to develop. In addition, parts of the roof have recently become loose. </w:t>
      </w:r>
    </w:p>
    <w:p w14:paraId="347D5A6F" w14:textId="2AE8055A" w:rsidR="00484F56" w:rsidRPr="00484F56" w:rsidRDefault="00484F56" w:rsidP="003E7AA9">
      <w:pPr>
        <w:rPr>
          <w:rFonts w:ascii="Poppins" w:hAnsi="Poppins" w:cs="Poppins"/>
          <w:highlight w:val="yellow"/>
        </w:rPr>
      </w:pPr>
      <w:r w:rsidRPr="00484F56">
        <w:rPr>
          <w:rFonts w:ascii="Poppins" w:hAnsi="Poppins" w:cs="Poppins"/>
          <w:highlight w:val="yellow"/>
        </w:rPr>
        <w:t>Is there anything you should advise the theatre to do to make the first night safe?</w:t>
      </w:r>
    </w:p>
    <w:p w14:paraId="14BAFA3F" w14:textId="66A2D099" w:rsidR="00484F56" w:rsidRPr="00484F56" w:rsidRDefault="00484F56" w:rsidP="003E7AA9">
      <w:pPr>
        <w:rPr>
          <w:rFonts w:ascii="Poppins" w:hAnsi="Poppins" w:cs="Poppins"/>
          <w:highlight w:val="yellow"/>
        </w:rPr>
      </w:pPr>
      <w:r w:rsidRPr="00484F56">
        <w:rPr>
          <w:rFonts w:ascii="Poppins" w:hAnsi="Poppins" w:cs="Poppins"/>
          <w:highlight w:val="yellow"/>
        </w:rPr>
        <w:t>Are you worried about anything?</w:t>
      </w:r>
      <w:r w:rsidRPr="00484F56">
        <w:t xml:space="preserve"> </w:t>
      </w:r>
    </w:p>
    <w:sectPr w:rsidR="00484F56" w:rsidRPr="00484F56">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ED2C3" w14:textId="77777777" w:rsidR="00C41334" w:rsidRDefault="00C41334" w:rsidP="007F28E3">
      <w:pPr>
        <w:spacing w:after="0" w:line="240" w:lineRule="auto"/>
      </w:pPr>
      <w:r>
        <w:separator/>
      </w:r>
    </w:p>
  </w:endnote>
  <w:endnote w:type="continuationSeparator" w:id="0">
    <w:p w14:paraId="3C987C65" w14:textId="77777777" w:rsidR="00C41334" w:rsidRDefault="00C41334" w:rsidP="007F2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w:altName w:val="Poppins"/>
    <w:charset w:val="00"/>
    <w:family w:val="auto"/>
    <w:pitch w:val="variable"/>
    <w:sig w:usb0="00008007" w:usb1="00000000" w:usb2="00000000" w:usb3="00000000" w:csb0="00000093" w:csb1="00000000"/>
  </w:font>
  <w:font w:name="Open Sans Light">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0B483" w14:textId="77777777" w:rsidR="00C41334" w:rsidRDefault="00C41334" w:rsidP="007F28E3">
      <w:pPr>
        <w:spacing w:after="0" w:line="240" w:lineRule="auto"/>
      </w:pPr>
      <w:r>
        <w:separator/>
      </w:r>
    </w:p>
  </w:footnote>
  <w:footnote w:type="continuationSeparator" w:id="0">
    <w:p w14:paraId="712CE2E8" w14:textId="77777777" w:rsidR="00C41334" w:rsidRDefault="00C41334" w:rsidP="007F28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DDDBB" w14:textId="49E3DD0A" w:rsidR="007F28E3" w:rsidRDefault="007F28E3">
    <w:pPr>
      <w:pStyle w:val="Header"/>
    </w:pPr>
    <w:r>
      <w:rPr>
        <w:noProof/>
      </w:rPr>
      <w:drawing>
        <wp:anchor distT="0" distB="0" distL="114300" distR="114300" simplePos="0" relativeHeight="251659264" behindDoc="0" locked="0" layoutInCell="1" allowOverlap="1" wp14:anchorId="45A39EF3" wp14:editId="41AD0079">
          <wp:simplePos x="0" y="0"/>
          <wp:positionH relativeFrom="margin">
            <wp:posOffset>5238750</wp:posOffset>
          </wp:positionH>
          <wp:positionV relativeFrom="paragraph">
            <wp:posOffset>-381635</wp:posOffset>
          </wp:positionV>
          <wp:extent cx="1206230" cy="772436"/>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6230" cy="77243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8E3"/>
    <w:rsid w:val="001601B1"/>
    <w:rsid w:val="001E4271"/>
    <w:rsid w:val="002F18E5"/>
    <w:rsid w:val="003E7AA9"/>
    <w:rsid w:val="00403B2C"/>
    <w:rsid w:val="00484F56"/>
    <w:rsid w:val="007F28E3"/>
    <w:rsid w:val="00827A72"/>
    <w:rsid w:val="00990692"/>
    <w:rsid w:val="00C41334"/>
    <w:rsid w:val="00D911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85DBD"/>
  <w15:chartTrackingRefBased/>
  <w15:docId w15:val="{2B7736E1-2E3C-460D-A380-1201E135D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8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8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28E3"/>
  </w:style>
  <w:style w:type="paragraph" w:styleId="Footer">
    <w:name w:val="footer"/>
    <w:basedOn w:val="Normal"/>
    <w:link w:val="FooterChar"/>
    <w:uiPriority w:val="99"/>
    <w:unhideWhenUsed/>
    <w:rsid w:val="007F28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2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0E3A2-F039-4C8B-B93A-02854AF7545F}"/>
</file>

<file path=customXml/itemProps2.xml><?xml version="1.0" encoding="utf-8"?>
<ds:datastoreItem xmlns:ds="http://schemas.openxmlformats.org/officeDocument/2006/customXml" ds:itemID="{84B20970-B11B-4896-BC5F-2E04969EA2BB}">
  <ds:schemaRefs>
    <ds:schemaRef ds:uri="http://schemas.microsoft.com/office/2006/metadata/properties"/>
    <ds:schemaRef ds:uri="http://schemas.microsoft.com/office/infopath/2007/PartnerControls"/>
    <ds:schemaRef ds:uri="439a51f6-dfbd-4e36-aced-ce87c44dfe92"/>
    <ds:schemaRef ds:uri="627f6527-ab1f-4eca-a472-40d5a7c91aa6"/>
    <ds:schemaRef ds:uri="851c7f4a-c353-4405-badc-f22153839b74"/>
    <ds:schemaRef ds:uri="19478fe6-f361-4126-ad27-533821e265c9"/>
  </ds:schemaRefs>
</ds:datastoreItem>
</file>

<file path=customXml/itemProps3.xml><?xml version="1.0" encoding="utf-8"?>
<ds:datastoreItem xmlns:ds="http://schemas.openxmlformats.org/officeDocument/2006/customXml" ds:itemID="{EEDA75C5-E19C-4D2A-BEDD-E3F21D6C45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Smith, Hannah</cp:lastModifiedBy>
  <cp:revision>5</cp:revision>
  <dcterms:created xsi:type="dcterms:W3CDTF">2022-11-03T16:42:00Z</dcterms:created>
  <dcterms:modified xsi:type="dcterms:W3CDTF">2023-12-18T12:01:00Z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517200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